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114"/>
        <w:gridCol w:w="1576"/>
        <w:gridCol w:w="1132"/>
        <w:gridCol w:w="115"/>
        <w:gridCol w:w="444"/>
        <w:gridCol w:w="559"/>
        <w:gridCol w:w="802"/>
        <w:gridCol w:w="444"/>
        <w:gridCol w:w="115"/>
        <w:gridCol w:w="1691"/>
        <w:gridCol w:w="558"/>
        <w:gridCol w:w="1247"/>
        <w:gridCol w:w="1691"/>
        <w:gridCol w:w="114"/>
      </w:tblGrid>
      <w:tr w:rsidR="00626B08" w:rsidTr="00D611C3">
        <w:trPr>
          <w:trHeight w:hRule="exact" w:val="989"/>
        </w:trPr>
        <w:tc>
          <w:tcPr>
            <w:tcW w:w="10717" w:type="dxa"/>
            <w:gridSpan w:val="15"/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ЗАЯВКА</w:t>
            </w:r>
          </w:p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на регистрацию физических лиц - производителей товаров, работ, услуг и индивидуальных предпринимателей -  получателей субсидий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626B08" w:rsidTr="00D611C3">
        <w:trPr>
          <w:trHeight w:hRule="exact" w:val="344"/>
        </w:trPr>
        <w:tc>
          <w:tcPr>
            <w:tcW w:w="7107" w:type="dxa"/>
            <w:gridSpan w:val="11"/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  <w:t>Орган, ответственный за формирование решения о регистрации:</w:t>
            </w:r>
          </w:p>
        </w:tc>
        <w:tc>
          <w:tcPr>
            <w:tcW w:w="3610" w:type="dxa"/>
            <w:gridSpan w:val="4"/>
          </w:tcPr>
          <w:p w:rsidR="00626B08" w:rsidRDefault="00626B08"/>
        </w:tc>
      </w:tr>
      <w:tr w:rsidR="00626B08" w:rsidTr="00D611C3">
        <w:trPr>
          <w:trHeight w:hRule="exact" w:val="343"/>
        </w:trPr>
        <w:tc>
          <w:tcPr>
            <w:tcW w:w="115" w:type="dxa"/>
            <w:tcBorders>
              <w:bottom w:val="single" w:sz="4" w:space="0" w:color="000000"/>
            </w:tcBorders>
          </w:tcPr>
          <w:p w:rsidR="00626B08" w:rsidRDefault="00626B08"/>
        </w:tc>
        <w:tc>
          <w:tcPr>
            <w:tcW w:w="10488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Министерство финансов Российской Федерации</w:t>
            </w:r>
          </w:p>
        </w:tc>
        <w:tc>
          <w:tcPr>
            <w:tcW w:w="114" w:type="dxa"/>
            <w:tcBorders>
              <w:bottom w:val="single" w:sz="4" w:space="0" w:color="000000"/>
            </w:tcBorders>
          </w:tcPr>
          <w:p w:rsidR="00626B08" w:rsidRDefault="00626B08"/>
        </w:tc>
      </w:tr>
      <w:tr w:rsidR="00626B08" w:rsidTr="00D611C3">
        <w:trPr>
          <w:trHeight w:hRule="exact" w:val="559"/>
        </w:trPr>
        <w:tc>
          <w:tcPr>
            <w:tcW w:w="107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2"/>
              </w:rPr>
              <w:t>Информация о физическом лице - производителе товаров, работ, услуг и индивидуальном предпринимателе - получателе субсидий</w:t>
            </w:r>
          </w:p>
        </w:tc>
      </w:tr>
      <w:tr w:rsidR="00626B08" w:rsidTr="00D611C3">
        <w:trPr>
          <w:trHeight w:hRule="exact" w:val="344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Полное наименование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30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Сокращенное наименование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639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Дата постановки организации на учет в налоговом органе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30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D611C3" w:rsidP="00D611C3">
            <w:pPr>
              <w:tabs>
                <w:tab w:val="center" w:pos="2022"/>
              </w:tabs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ОГРНИП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ab/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</w:t>
            </w:r>
          </w:p>
        </w:tc>
      </w:tr>
      <w:tr w:rsidR="00626B08" w:rsidTr="00D611C3">
        <w:trPr>
          <w:trHeight w:hRule="exact" w:val="1078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Код и наименование по</w:t>
            </w:r>
          </w:p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Общероссийскому</w:t>
            </w:r>
          </w:p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классификатору организационно-</w:t>
            </w:r>
          </w:p>
          <w:p w:rsidR="00626B08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правовых форм (ОКОПФ)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/>
        </w:tc>
      </w:tr>
      <w:tr w:rsidR="00626B08" w:rsidTr="00D611C3">
        <w:trPr>
          <w:trHeight w:hRule="exact" w:val="458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субъекта</w:t>
            </w:r>
          </w:p>
          <w:p w:rsidR="00626B08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Российской Федерации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/>
        </w:tc>
      </w:tr>
      <w:tr w:rsidR="00626B08" w:rsidTr="00D611C3">
        <w:trPr>
          <w:trHeight w:hRule="exact" w:val="405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Почтовый индекс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</w:t>
            </w:r>
          </w:p>
        </w:tc>
      </w:tr>
      <w:tr w:rsidR="00626B08" w:rsidTr="00D611C3">
        <w:trPr>
          <w:trHeight w:hRule="exact" w:val="567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 и наименование населенного</w:t>
            </w:r>
          </w:p>
          <w:p w:rsidR="00626B08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пункта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/>
        </w:tc>
      </w:tr>
      <w:tr w:rsidR="00626B08" w:rsidTr="00D611C3">
        <w:trPr>
          <w:trHeight w:hRule="exact" w:val="1270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Код территории населенного</w:t>
            </w:r>
          </w:p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пункта по Общероссийскому</w:t>
            </w:r>
          </w:p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классификатору территорий</w:t>
            </w:r>
          </w:p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муниципальных образований</w:t>
            </w:r>
          </w:p>
          <w:p w:rsidR="00626B08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(ОКТМО)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/>
        </w:tc>
      </w:tr>
      <w:tr w:rsidR="00626B08" w:rsidTr="00D611C3">
        <w:trPr>
          <w:trHeight w:hRule="exact" w:val="579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 и наименование элемента</w:t>
            </w:r>
          </w:p>
          <w:p w:rsidR="00626B08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улично-дорожной сети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843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 и цифровое или буквенно-</w:t>
            </w:r>
          </w:p>
          <w:p w:rsidR="00D611C3" w:rsidRPr="00D611C3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цифровое обозначение объекта</w:t>
            </w:r>
          </w:p>
          <w:p w:rsidR="00626B08" w:rsidRDefault="00D611C3" w:rsidP="00D611C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D611C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адресации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D611C3" w:rsidTr="00C3498A">
        <w:trPr>
          <w:trHeight w:hRule="exact" w:val="430"/>
        </w:trPr>
        <w:tc>
          <w:tcPr>
            <w:tcW w:w="107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1C3" w:rsidRPr="00D611C3" w:rsidRDefault="00D611C3" w:rsidP="00D611C3">
            <w:pPr>
              <w:spacing w:line="230" w:lineRule="auto"/>
              <w:jc w:val="center"/>
              <w:rPr>
                <w:b/>
              </w:rPr>
            </w:pPr>
            <w:r w:rsidRPr="00D611C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Банковские счета</w:t>
            </w:r>
          </w:p>
        </w:tc>
      </w:tr>
      <w:tr w:rsidR="00626B08" w:rsidTr="00D611C3">
        <w:trPr>
          <w:trHeight w:hRule="exact" w:val="344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3900D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3900D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Номер банковского счета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29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3900D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3900D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БИК банка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44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3900D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3900D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банка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30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3900D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3900D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Корреспондентский счет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3900D1" w:rsidTr="00C3498A">
        <w:trPr>
          <w:trHeight w:hRule="exact" w:val="484"/>
        </w:trPr>
        <w:tc>
          <w:tcPr>
            <w:tcW w:w="107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0D1" w:rsidRP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 w:rsidRPr="003900D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Виды деятельности</w:t>
            </w:r>
          </w:p>
        </w:tc>
      </w:tr>
      <w:tr w:rsidR="00626B08" w:rsidTr="00D611C3">
        <w:trPr>
          <w:trHeight w:hRule="exact" w:val="573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0D1" w:rsidRPr="003900D1" w:rsidRDefault="003900D1" w:rsidP="003900D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3900D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Код и наименование вида</w:t>
            </w:r>
          </w:p>
          <w:p w:rsidR="00626B08" w:rsidRDefault="003900D1" w:rsidP="003900D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3900D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деятельности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/>
        </w:tc>
      </w:tr>
      <w:tr w:rsidR="00626B08" w:rsidTr="00C3498A">
        <w:trPr>
          <w:trHeight w:hRule="exact" w:val="711"/>
        </w:trPr>
        <w:tc>
          <w:tcPr>
            <w:tcW w:w="107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Pr="003900D1" w:rsidRDefault="00F146D3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 w:rsidRPr="003900D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Информация об уполномоченном лице получателя субсидий</w:t>
            </w:r>
          </w:p>
        </w:tc>
      </w:tr>
      <w:tr w:rsidR="00626B08" w:rsidTr="00D611C3">
        <w:trPr>
          <w:trHeight w:hRule="exact" w:val="344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ФИО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30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должности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Глава КФХ</w:t>
            </w:r>
          </w:p>
        </w:tc>
      </w:tr>
      <w:tr w:rsidR="00626B08" w:rsidTr="00D611C3">
        <w:trPr>
          <w:trHeight w:hRule="exact" w:val="344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Действует на основании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/>
        </w:tc>
      </w:tr>
      <w:tr w:rsidR="00626B08" w:rsidTr="00D611C3">
        <w:trPr>
          <w:trHeight w:hRule="exact" w:val="343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ИНН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30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СНИЛС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44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Контактный телефон</w:t>
            </w:r>
          </w:p>
        </w:tc>
        <w:tc>
          <w:tcPr>
            <w:tcW w:w="30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доб. номер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/>
        </w:tc>
      </w:tr>
      <w:tr w:rsidR="00626B08" w:rsidTr="00D611C3">
        <w:trPr>
          <w:trHeight w:hRule="exact" w:val="344"/>
        </w:trPr>
        <w:tc>
          <w:tcPr>
            <w:tcW w:w="40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Адрес электронной почты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26B08" w:rsidTr="00D611C3">
        <w:trPr>
          <w:trHeight w:hRule="exact" w:val="329"/>
        </w:trPr>
        <w:tc>
          <w:tcPr>
            <w:tcW w:w="1805" w:type="dxa"/>
            <w:gridSpan w:val="3"/>
            <w:tcBorders>
              <w:top w:val="single" w:sz="4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  <w:t xml:space="preserve">Контур системы: </w:t>
            </w:r>
          </w:p>
        </w:tc>
        <w:tc>
          <w:tcPr>
            <w:tcW w:w="3052" w:type="dxa"/>
            <w:gridSpan w:val="5"/>
            <w:tcBorders>
              <w:top w:val="single" w:sz="4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Открытый контур</w:t>
            </w:r>
          </w:p>
        </w:tc>
        <w:tc>
          <w:tcPr>
            <w:tcW w:w="5860" w:type="dxa"/>
            <w:gridSpan w:val="7"/>
            <w:tcBorders>
              <w:top w:val="single" w:sz="4" w:space="0" w:color="000000"/>
              <w:bottom w:val="single" w:sz="5" w:space="0" w:color="000000"/>
            </w:tcBorders>
          </w:tcPr>
          <w:p w:rsidR="00626B08" w:rsidRDefault="00626B08"/>
        </w:tc>
      </w:tr>
      <w:tr w:rsidR="00626B08" w:rsidTr="00D611C3">
        <w:trPr>
          <w:trHeight w:hRule="exact" w:val="344"/>
        </w:trPr>
        <w:tc>
          <w:tcPr>
            <w:tcW w:w="1071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Полномочия </w:t>
            </w:r>
          </w:p>
        </w:tc>
      </w:tr>
      <w:tr w:rsidR="00626B08" w:rsidTr="00D611C3">
        <w:trPr>
          <w:trHeight w:hRule="exact" w:val="1275"/>
        </w:trPr>
        <w:tc>
          <w:tcPr>
            <w:tcW w:w="10717" w:type="dxa"/>
            <w:gridSpan w:val="15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lastRenderedPageBreak/>
              <w:t>Получение субсидий юридическими лицами, индивидуальными предпринимателями, физическим лицам - производителям товаров, работ, услуг от других юридических лиц или из бюджета субъекта Российской Федерации (местного бюджета)</w:t>
            </w:r>
          </w:p>
        </w:tc>
      </w:tr>
      <w:tr w:rsidR="00626B08" w:rsidTr="00D611C3">
        <w:trPr>
          <w:trHeight w:hRule="exact" w:val="344"/>
        </w:trPr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Ввод данных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Просмотр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Согласование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Утверждение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Подписание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Координатор</w:t>
            </w:r>
          </w:p>
        </w:tc>
      </w:tr>
      <w:tr w:rsidR="00626B08" w:rsidTr="00D611C3">
        <w:trPr>
          <w:trHeight w:hRule="exact" w:val="674"/>
        </w:trPr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26B08" w:rsidRDefault="00626B0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26B08" w:rsidRDefault="00626B0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</w:p>
        </w:tc>
      </w:tr>
      <w:tr w:rsidR="003900D1" w:rsidTr="00C71630">
        <w:trPr>
          <w:trHeight w:hRule="exact" w:val="1254"/>
        </w:trPr>
        <w:tc>
          <w:tcPr>
            <w:tcW w:w="107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900D1" w:rsidRPr="003900D1" w:rsidRDefault="00C71630" w:rsidP="00C7163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 w:rsidRPr="00C71630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Заключение соглашения (договора) о предоставлении субсидий (грантов) из федерального бюджета юридическим лицам (за исключением государственных учреждений), индивидуальным предпринимателям, физическим лицам </w:t>
            </w:r>
          </w:p>
        </w:tc>
      </w:tr>
      <w:tr w:rsidR="003900D1" w:rsidTr="00D611C3">
        <w:trPr>
          <w:trHeight w:hRule="exact" w:val="674"/>
        </w:trPr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Ввод данных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Просмотр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Согласование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Утверждение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Подписание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Координатор</w:t>
            </w:r>
          </w:p>
        </w:tc>
      </w:tr>
      <w:tr w:rsidR="003900D1" w:rsidTr="00D611C3">
        <w:trPr>
          <w:trHeight w:hRule="exact" w:val="674"/>
        </w:trPr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900D1" w:rsidRDefault="003900D1" w:rsidP="003900D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</w:p>
        </w:tc>
      </w:tr>
      <w:tr w:rsidR="00626B08" w:rsidTr="00D611C3">
        <w:trPr>
          <w:trHeight w:hRule="exact" w:val="558"/>
        </w:trPr>
        <w:tc>
          <w:tcPr>
            <w:tcW w:w="2937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исполнитель:</w:t>
            </w:r>
          </w:p>
        </w:tc>
        <w:tc>
          <w:tcPr>
            <w:tcW w:w="115" w:type="dxa"/>
            <w:tcBorders>
              <w:top w:val="single" w:sz="4" w:space="0" w:color="000000"/>
            </w:tcBorders>
          </w:tcPr>
          <w:p w:rsidR="00626B08" w:rsidRDefault="00626B08"/>
        </w:tc>
        <w:tc>
          <w:tcPr>
            <w:tcW w:w="236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626B08" w:rsidRDefault="00626B08"/>
        </w:tc>
        <w:tc>
          <w:tcPr>
            <w:tcW w:w="5301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6B08" w:rsidRDefault="00626B0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626B08" w:rsidTr="00D611C3">
        <w:trPr>
          <w:trHeight w:hRule="exact" w:val="344"/>
        </w:trPr>
        <w:tc>
          <w:tcPr>
            <w:tcW w:w="3052" w:type="dxa"/>
            <w:gridSpan w:val="5"/>
          </w:tcPr>
          <w:p w:rsidR="00626B08" w:rsidRDefault="00626B08"/>
        </w:tc>
        <w:tc>
          <w:tcPr>
            <w:tcW w:w="2364" w:type="dxa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(подпись)</w:t>
            </w:r>
          </w:p>
        </w:tc>
        <w:tc>
          <w:tcPr>
            <w:tcW w:w="5301" w:type="dxa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(расшифровка подписи)</w:t>
            </w:r>
          </w:p>
        </w:tc>
      </w:tr>
      <w:tr w:rsidR="00626B08" w:rsidTr="00D611C3">
        <w:trPr>
          <w:trHeight w:hRule="exact" w:val="115"/>
        </w:trPr>
        <w:tc>
          <w:tcPr>
            <w:tcW w:w="10717" w:type="dxa"/>
            <w:gridSpan w:val="15"/>
          </w:tcPr>
          <w:p w:rsidR="00626B08" w:rsidRDefault="00626B08"/>
        </w:tc>
      </w:tr>
      <w:tr w:rsidR="00626B08" w:rsidTr="00D611C3">
        <w:trPr>
          <w:trHeight w:hRule="exact" w:val="1132"/>
        </w:trPr>
        <w:tc>
          <w:tcPr>
            <w:tcW w:w="2937" w:type="dxa"/>
            <w:gridSpan w:val="4"/>
            <w:shd w:val="clear" w:color="auto" w:fill="auto"/>
          </w:tcPr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  Руководитель </w:t>
            </w:r>
          </w:p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организации </w:t>
            </w:r>
          </w:p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  /Уполномоченное </w:t>
            </w:r>
          </w:p>
          <w:p w:rsidR="00626B08" w:rsidRDefault="00F146D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лицо организации</w:t>
            </w:r>
          </w:p>
        </w:tc>
        <w:tc>
          <w:tcPr>
            <w:tcW w:w="115" w:type="dxa"/>
          </w:tcPr>
          <w:p w:rsidR="00626B08" w:rsidRDefault="00626B08"/>
        </w:tc>
        <w:tc>
          <w:tcPr>
            <w:tcW w:w="2364" w:type="dxa"/>
            <w:gridSpan w:val="5"/>
            <w:tcBorders>
              <w:bottom w:val="single" w:sz="4" w:space="0" w:color="000000"/>
            </w:tcBorders>
          </w:tcPr>
          <w:p w:rsidR="00626B08" w:rsidRDefault="00626B08"/>
        </w:tc>
        <w:tc>
          <w:tcPr>
            <w:tcW w:w="2249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6B08" w:rsidRDefault="00626B0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052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6B08" w:rsidRDefault="00626B08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626B08" w:rsidTr="00D611C3">
        <w:trPr>
          <w:trHeight w:hRule="exact" w:val="329"/>
        </w:trPr>
        <w:tc>
          <w:tcPr>
            <w:tcW w:w="3052" w:type="dxa"/>
            <w:gridSpan w:val="5"/>
          </w:tcPr>
          <w:p w:rsidR="00626B08" w:rsidRDefault="00626B08"/>
        </w:tc>
        <w:tc>
          <w:tcPr>
            <w:tcW w:w="2364" w:type="dxa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(подпись)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(дата)</w:t>
            </w:r>
          </w:p>
        </w:tc>
        <w:tc>
          <w:tcPr>
            <w:tcW w:w="3052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(расшифровка подписи)</w:t>
            </w:r>
          </w:p>
        </w:tc>
      </w:tr>
      <w:tr w:rsidR="00626B08" w:rsidTr="00D611C3">
        <w:trPr>
          <w:trHeight w:hRule="exact" w:val="459"/>
        </w:trPr>
        <w:tc>
          <w:tcPr>
            <w:tcW w:w="10717" w:type="dxa"/>
            <w:gridSpan w:val="15"/>
          </w:tcPr>
          <w:p w:rsidR="00626B08" w:rsidRDefault="00626B08"/>
        </w:tc>
      </w:tr>
      <w:tr w:rsidR="00626B08" w:rsidTr="00C3498A">
        <w:trPr>
          <w:trHeight w:hRule="exact" w:val="444"/>
        </w:trPr>
        <w:tc>
          <w:tcPr>
            <w:tcW w:w="229" w:type="dxa"/>
            <w:gridSpan w:val="2"/>
          </w:tcPr>
          <w:p w:rsidR="00626B08" w:rsidRDefault="00626B08"/>
        </w:tc>
        <w:tc>
          <w:tcPr>
            <w:tcW w:w="2708" w:type="dxa"/>
            <w:gridSpan w:val="2"/>
            <w:shd w:val="clear" w:color="auto" w:fill="auto"/>
          </w:tcPr>
          <w:p w:rsidR="00626B08" w:rsidRDefault="00626B08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2479" w:type="dxa"/>
            <w:gridSpan w:val="6"/>
            <w:shd w:val="clear" w:color="auto" w:fill="auto"/>
            <w:vAlign w:val="center"/>
          </w:tcPr>
          <w:p w:rsidR="00626B08" w:rsidRDefault="00F146D3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М.П.</w:t>
            </w:r>
          </w:p>
        </w:tc>
        <w:tc>
          <w:tcPr>
            <w:tcW w:w="5301" w:type="dxa"/>
            <w:gridSpan w:val="5"/>
          </w:tcPr>
          <w:p w:rsidR="00626B08" w:rsidRDefault="00626B08"/>
        </w:tc>
      </w:tr>
    </w:tbl>
    <w:p w:rsidR="00F146D3" w:rsidRDefault="00F146D3"/>
    <w:sectPr w:rsidR="00F146D3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626B08"/>
    <w:rsid w:val="003900D1"/>
    <w:rsid w:val="00626B08"/>
    <w:rsid w:val="00663187"/>
    <w:rsid w:val="00810AF7"/>
    <w:rsid w:val="00C3498A"/>
    <w:rsid w:val="00C71630"/>
    <w:rsid w:val="00D611C3"/>
    <w:rsid w:val="00D87FC2"/>
    <w:rsid w:val="00DF4636"/>
    <w:rsid w:val="00E20FAF"/>
    <w:rsid w:val="00F1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418E8-FDEC-4560-A1BD-8240A606E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2019.3.4 from 5 August 2019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Милёхин А.Н.</dc:creator>
  <cp:lastModifiedBy>Ураева Татьяна Юрьевна</cp:lastModifiedBy>
  <cp:revision>2</cp:revision>
  <dcterms:created xsi:type="dcterms:W3CDTF">2021-02-15T10:59:00Z</dcterms:created>
  <dcterms:modified xsi:type="dcterms:W3CDTF">2021-02-15T10:59:00Z</dcterms:modified>
</cp:coreProperties>
</file>